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A6" w:rsidRDefault="007D34A6" w:rsidP="00272701">
      <w:pPr>
        <w:pStyle w:val="TableParagraph"/>
        <w:ind w:left="78"/>
        <w:rPr>
          <w:b/>
          <w:sz w:val="28"/>
          <w:u w:val="single"/>
        </w:rPr>
      </w:pPr>
      <w:bookmarkStart w:id="0" w:name="_GoBack"/>
      <w:bookmarkEnd w:id="0"/>
      <w:r w:rsidRPr="007D34A6">
        <w:rPr>
          <w:b/>
          <w:sz w:val="28"/>
          <w:u w:val="single"/>
        </w:rPr>
        <w:t>Programmazione classe terza (idoneità alla classe quarta)</w:t>
      </w:r>
    </w:p>
    <w:p w:rsidR="006E4E80" w:rsidRPr="007D34A6" w:rsidRDefault="006E4E80" w:rsidP="00272701">
      <w:pPr>
        <w:pStyle w:val="TableParagraph"/>
        <w:ind w:left="78"/>
        <w:rPr>
          <w:b/>
          <w:sz w:val="28"/>
          <w:u w:val="single"/>
        </w:rPr>
      </w:pPr>
    </w:p>
    <w:p w:rsidR="007D34A6" w:rsidRPr="007D34A6" w:rsidRDefault="007D34A6" w:rsidP="00272701">
      <w:pPr>
        <w:pStyle w:val="TableParagraph"/>
        <w:ind w:left="78"/>
        <w:rPr>
          <w:b/>
          <w:sz w:val="28"/>
        </w:rPr>
      </w:pPr>
    </w:p>
    <w:p w:rsidR="007D34A6" w:rsidRPr="007D34A6" w:rsidRDefault="007D34A6" w:rsidP="00272701">
      <w:pPr>
        <w:pStyle w:val="TableParagraph"/>
        <w:ind w:left="78"/>
        <w:rPr>
          <w:sz w:val="24"/>
          <w:szCs w:val="24"/>
        </w:rPr>
      </w:pPr>
      <w:r w:rsidRPr="007D34A6">
        <w:rPr>
          <w:b/>
          <w:sz w:val="24"/>
          <w:szCs w:val="24"/>
        </w:rPr>
        <w:t>COMPETENZA CHIAVE:</w:t>
      </w:r>
      <w:r w:rsidRPr="007D34A6">
        <w:rPr>
          <w:sz w:val="24"/>
          <w:szCs w:val="24"/>
        </w:rPr>
        <w:t xml:space="preserve"> </w:t>
      </w:r>
      <w:r w:rsidRPr="007D34A6">
        <w:rPr>
          <w:b/>
          <w:sz w:val="24"/>
          <w:szCs w:val="24"/>
        </w:rPr>
        <w:t>GEOGRAFIA.</w:t>
      </w:r>
    </w:p>
    <w:p w:rsidR="007D34A6" w:rsidRPr="007D34A6" w:rsidRDefault="007D34A6" w:rsidP="00272701">
      <w:pPr>
        <w:pStyle w:val="TableParagraph"/>
        <w:spacing w:before="217"/>
        <w:rPr>
          <w:b/>
          <w:sz w:val="24"/>
          <w:szCs w:val="24"/>
        </w:rPr>
      </w:pPr>
    </w:p>
    <w:p w:rsidR="007D34A6" w:rsidRPr="007D34A6" w:rsidRDefault="007D34A6" w:rsidP="00272701">
      <w:pPr>
        <w:pStyle w:val="TableParagraph"/>
        <w:numPr>
          <w:ilvl w:val="0"/>
          <w:numId w:val="2"/>
        </w:numPr>
        <w:tabs>
          <w:tab w:val="left" w:pos="787"/>
          <w:tab w:val="left" w:pos="788"/>
        </w:tabs>
        <w:spacing w:before="112"/>
        <w:ind w:right="75"/>
        <w:rPr>
          <w:sz w:val="24"/>
          <w:szCs w:val="24"/>
        </w:rPr>
      </w:pPr>
      <w:r w:rsidRPr="007D34A6">
        <w:rPr>
          <w:sz w:val="24"/>
          <w:szCs w:val="24"/>
        </w:rPr>
        <w:t>Conoscere</w:t>
      </w:r>
      <w:r w:rsidRPr="007D34A6">
        <w:rPr>
          <w:spacing w:val="-7"/>
          <w:sz w:val="24"/>
          <w:szCs w:val="24"/>
        </w:rPr>
        <w:t xml:space="preserve"> </w:t>
      </w:r>
      <w:r w:rsidRPr="007D34A6">
        <w:rPr>
          <w:sz w:val="24"/>
          <w:szCs w:val="24"/>
        </w:rPr>
        <w:t>e</w:t>
      </w:r>
      <w:r w:rsidRPr="007D34A6">
        <w:rPr>
          <w:spacing w:val="-6"/>
          <w:sz w:val="24"/>
          <w:szCs w:val="24"/>
        </w:rPr>
        <w:t xml:space="preserve"> </w:t>
      </w:r>
      <w:r w:rsidRPr="007D34A6">
        <w:rPr>
          <w:sz w:val="24"/>
          <w:szCs w:val="24"/>
        </w:rPr>
        <w:t>collocare</w:t>
      </w:r>
      <w:r w:rsidRPr="007D34A6">
        <w:rPr>
          <w:spacing w:val="-6"/>
          <w:sz w:val="24"/>
          <w:szCs w:val="24"/>
        </w:rPr>
        <w:t xml:space="preserve"> </w:t>
      </w:r>
      <w:r w:rsidRPr="007D34A6">
        <w:rPr>
          <w:sz w:val="24"/>
          <w:szCs w:val="24"/>
        </w:rPr>
        <w:t>nello</w:t>
      </w:r>
      <w:r w:rsidRPr="007D34A6">
        <w:rPr>
          <w:spacing w:val="-5"/>
          <w:sz w:val="24"/>
          <w:szCs w:val="24"/>
        </w:rPr>
        <w:t xml:space="preserve"> </w:t>
      </w:r>
      <w:r w:rsidRPr="007D34A6">
        <w:rPr>
          <w:sz w:val="24"/>
          <w:szCs w:val="24"/>
        </w:rPr>
        <w:t>spazio</w:t>
      </w:r>
      <w:r w:rsidRPr="007D34A6">
        <w:rPr>
          <w:spacing w:val="-5"/>
          <w:sz w:val="24"/>
          <w:szCs w:val="24"/>
        </w:rPr>
        <w:t xml:space="preserve"> </w:t>
      </w:r>
      <w:r w:rsidRPr="007D34A6">
        <w:rPr>
          <w:sz w:val="24"/>
          <w:szCs w:val="24"/>
        </w:rPr>
        <w:t>e</w:t>
      </w:r>
      <w:r w:rsidRPr="007D34A6">
        <w:rPr>
          <w:spacing w:val="-7"/>
          <w:sz w:val="24"/>
          <w:szCs w:val="24"/>
        </w:rPr>
        <w:t xml:space="preserve"> </w:t>
      </w:r>
      <w:r w:rsidRPr="007D34A6">
        <w:rPr>
          <w:sz w:val="24"/>
          <w:szCs w:val="24"/>
        </w:rPr>
        <w:t>nel</w:t>
      </w:r>
      <w:r w:rsidRPr="007D34A6">
        <w:rPr>
          <w:spacing w:val="-6"/>
          <w:sz w:val="24"/>
          <w:szCs w:val="24"/>
        </w:rPr>
        <w:t xml:space="preserve"> </w:t>
      </w:r>
      <w:r w:rsidRPr="007D34A6">
        <w:rPr>
          <w:sz w:val="24"/>
          <w:szCs w:val="24"/>
        </w:rPr>
        <w:t>tempo</w:t>
      </w:r>
      <w:r w:rsidRPr="007D34A6">
        <w:rPr>
          <w:spacing w:val="-5"/>
          <w:sz w:val="24"/>
          <w:szCs w:val="24"/>
        </w:rPr>
        <w:t xml:space="preserve"> </w:t>
      </w:r>
      <w:r w:rsidRPr="007D34A6">
        <w:rPr>
          <w:sz w:val="24"/>
          <w:szCs w:val="24"/>
        </w:rPr>
        <w:t>fatti</w:t>
      </w:r>
      <w:r w:rsidRPr="007D34A6">
        <w:rPr>
          <w:spacing w:val="-6"/>
          <w:sz w:val="24"/>
          <w:szCs w:val="24"/>
        </w:rPr>
        <w:t xml:space="preserve"> </w:t>
      </w:r>
      <w:r w:rsidRPr="007D34A6">
        <w:rPr>
          <w:sz w:val="24"/>
          <w:szCs w:val="24"/>
        </w:rPr>
        <w:t>ed</w:t>
      </w:r>
      <w:r w:rsidRPr="007D34A6">
        <w:rPr>
          <w:spacing w:val="1"/>
          <w:sz w:val="24"/>
          <w:szCs w:val="24"/>
        </w:rPr>
        <w:t xml:space="preserve"> </w:t>
      </w:r>
      <w:r w:rsidRPr="007D34A6">
        <w:rPr>
          <w:sz w:val="24"/>
          <w:szCs w:val="24"/>
        </w:rPr>
        <w:t>elementi</w:t>
      </w:r>
      <w:r w:rsidRPr="007D34A6">
        <w:rPr>
          <w:spacing w:val="-4"/>
          <w:sz w:val="24"/>
          <w:szCs w:val="24"/>
        </w:rPr>
        <w:t xml:space="preserve"> </w:t>
      </w:r>
      <w:r w:rsidRPr="007D34A6">
        <w:rPr>
          <w:sz w:val="24"/>
          <w:szCs w:val="24"/>
        </w:rPr>
        <w:t>relativi</w:t>
      </w:r>
      <w:r w:rsidRPr="007D34A6">
        <w:rPr>
          <w:spacing w:val="-5"/>
          <w:sz w:val="24"/>
          <w:szCs w:val="24"/>
        </w:rPr>
        <w:t xml:space="preserve"> </w:t>
      </w:r>
      <w:r w:rsidRPr="007D34A6">
        <w:rPr>
          <w:sz w:val="24"/>
          <w:szCs w:val="24"/>
        </w:rPr>
        <w:t>all’ambiente</w:t>
      </w:r>
      <w:r w:rsidRPr="007D34A6">
        <w:rPr>
          <w:spacing w:val="-6"/>
          <w:sz w:val="24"/>
          <w:szCs w:val="24"/>
        </w:rPr>
        <w:t xml:space="preserve"> </w:t>
      </w:r>
      <w:r w:rsidRPr="007D34A6">
        <w:rPr>
          <w:sz w:val="24"/>
          <w:szCs w:val="24"/>
        </w:rPr>
        <w:t>di</w:t>
      </w:r>
      <w:r w:rsidRPr="007D34A6">
        <w:rPr>
          <w:spacing w:val="-5"/>
          <w:sz w:val="24"/>
          <w:szCs w:val="24"/>
        </w:rPr>
        <w:t xml:space="preserve"> </w:t>
      </w:r>
      <w:r w:rsidRPr="007D34A6">
        <w:rPr>
          <w:sz w:val="24"/>
          <w:szCs w:val="24"/>
        </w:rPr>
        <w:t>vita,</w:t>
      </w:r>
      <w:r w:rsidRPr="007D34A6">
        <w:rPr>
          <w:spacing w:val="-4"/>
          <w:sz w:val="24"/>
          <w:szCs w:val="24"/>
        </w:rPr>
        <w:t xml:space="preserve"> </w:t>
      </w:r>
      <w:r w:rsidRPr="007D34A6">
        <w:rPr>
          <w:sz w:val="24"/>
          <w:szCs w:val="24"/>
        </w:rPr>
        <w:t>al</w:t>
      </w:r>
      <w:r w:rsidRPr="007D34A6">
        <w:rPr>
          <w:spacing w:val="-7"/>
          <w:sz w:val="24"/>
          <w:szCs w:val="24"/>
        </w:rPr>
        <w:t xml:space="preserve"> </w:t>
      </w:r>
      <w:r w:rsidRPr="007D34A6">
        <w:rPr>
          <w:sz w:val="24"/>
          <w:szCs w:val="24"/>
        </w:rPr>
        <w:t>paesaggio</w:t>
      </w:r>
      <w:r w:rsidRPr="007D34A6">
        <w:rPr>
          <w:spacing w:val="-5"/>
          <w:sz w:val="24"/>
          <w:szCs w:val="24"/>
        </w:rPr>
        <w:t xml:space="preserve"> </w:t>
      </w:r>
      <w:r w:rsidRPr="007D34A6">
        <w:rPr>
          <w:sz w:val="24"/>
          <w:szCs w:val="24"/>
        </w:rPr>
        <w:t>naturale</w:t>
      </w:r>
      <w:r w:rsidRPr="007D34A6">
        <w:rPr>
          <w:spacing w:val="-6"/>
          <w:sz w:val="24"/>
          <w:szCs w:val="24"/>
        </w:rPr>
        <w:t xml:space="preserve"> </w:t>
      </w:r>
      <w:r w:rsidRPr="007D34A6">
        <w:rPr>
          <w:sz w:val="24"/>
          <w:szCs w:val="24"/>
        </w:rPr>
        <w:t>e antropico.</w:t>
      </w:r>
    </w:p>
    <w:p w:rsidR="007D34A6" w:rsidRPr="007D34A6" w:rsidRDefault="007D34A6" w:rsidP="00272701">
      <w:pPr>
        <w:pStyle w:val="TableParagraph"/>
        <w:numPr>
          <w:ilvl w:val="0"/>
          <w:numId w:val="2"/>
        </w:numPr>
        <w:tabs>
          <w:tab w:val="left" w:pos="787"/>
          <w:tab w:val="left" w:pos="788"/>
        </w:tabs>
        <w:spacing w:before="1" w:line="392" w:lineRule="exact"/>
        <w:rPr>
          <w:sz w:val="24"/>
          <w:szCs w:val="24"/>
        </w:rPr>
      </w:pPr>
      <w:r w:rsidRPr="007D34A6">
        <w:rPr>
          <w:sz w:val="24"/>
          <w:szCs w:val="24"/>
        </w:rPr>
        <w:t>Individuare trasformazioni nel paesaggio naturale e</w:t>
      </w:r>
      <w:r w:rsidRPr="007D34A6">
        <w:rPr>
          <w:spacing w:val="-9"/>
          <w:sz w:val="24"/>
          <w:szCs w:val="24"/>
        </w:rPr>
        <w:t xml:space="preserve"> </w:t>
      </w:r>
      <w:r w:rsidRPr="007D34A6">
        <w:rPr>
          <w:sz w:val="24"/>
          <w:szCs w:val="24"/>
        </w:rPr>
        <w:t>antropico.</w:t>
      </w:r>
    </w:p>
    <w:p w:rsidR="007D34A6" w:rsidRPr="007D34A6" w:rsidRDefault="007D34A6" w:rsidP="00272701">
      <w:pPr>
        <w:pStyle w:val="TableParagraph"/>
        <w:numPr>
          <w:ilvl w:val="0"/>
          <w:numId w:val="2"/>
        </w:numPr>
        <w:tabs>
          <w:tab w:val="left" w:pos="787"/>
          <w:tab w:val="left" w:pos="788"/>
        </w:tabs>
        <w:spacing w:before="1" w:line="392" w:lineRule="exact"/>
        <w:rPr>
          <w:sz w:val="24"/>
          <w:szCs w:val="24"/>
        </w:rPr>
      </w:pPr>
      <w:r w:rsidRPr="007D34A6">
        <w:rPr>
          <w:sz w:val="24"/>
          <w:szCs w:val="24"/>
        </w:rPr>
        <w:t>Rappresentare</w:t>
      </w:r>
      <w:r w:rsidRPr="007D34A6">
        <w:rPr>
          <w:spacing w:val="-18"/>
          <w:sz w:val="24"/>
          <w:szCs w:val="24"/>
        </w:rPr>
        <w:t xml:space="preserve"> </w:t>
      </w:r>
      <w:r w:rsidRPr="007D34A6">
        <w:rPr>
          <w:sz w:val="24"/>
          <w:szCs w:val="24"/>
        </w:rPr>
        <w:t>il</w:t>
      </w:r>
      <w:r w:rsidRPr="007D34A6">
        <w:rPr>
          <w:spacing w:val="-15"/>
          <w:sz w:val="24"/>
          <w:szCs w:val="24"/>
        </w:rPr>
        <w:t xml:space="preserve"> </w:t>
      </w:r>
      <w:r w:rsidRPr="007D34A6">
        <w:rPr>
          <w:sz w:val="24"/>
          <w:szCs w:val="24"/>
        </w:rPr>
        <w:t>paesaggio</w:t>
      </w:r>
      <w:r w:rsidRPr="007D34A6">
        <w:rPr>
          <w:spacing w:val="-16"/>
          <w:sz w:val="24"/>
          <w:szCs w:val="24"/>
        </w:rPr>
        <w:t xml:space="preserve"> </w:t>
      </w:r>
      <w:r w:rsidRPr="007D34A6">
        <w:rPr>
          <w:sz w:val="24"/>
          <w:szCs w:val="24"/>
        </w:rPr>
        <w:t>e</w:t>
      </w:r>
      <w:r w:rsidRPr="007D34A6">
        <w:rPr>
          <w:spacing w:val="-18"/>
          <w:sz w:val="24"/>
          <w:szCs w:val="24"/>
        </w:rPr>
        <w:t xml:space="preserve"> </w:t>
      </w:r>
      <w:r w:rsidRPr="007D34A6">
        <w:rPr>
          <w:sz w:val="24"/>
          <w:szCs w:val="24"/>
        </w:rPr>
        <w:t>ricostruirne</w:t>
      </w:r>
      <w:r w:rsidRPr="007D34A6">
        <w:rPr>
          <w:spacing w:val="-18"/>
          <w:sz w:val="24"/>
          <w:szCs w:val="24"/>
        </w:rPr>
        <w:t xml:space="preserve"> </w:t>
      </w:r>
      <w:r w:rsidRPr="007D34A6">
        <w:rPr>
          <w:sz w:val="24"/>
          <w:szCs w:val="24"/>
        </w:rPr>
        <w:t>le</w:t>
      </w:r>
      <w:r w:rsidRPr="007D34A6">
        <w:rPr>
          <w:spacing w:val="-15"/>
          <w:sz w:val="24"/>
          <w:szCs w:val="24"/>
        </w:rPr>
        <w:t xml:space="preserve"> </w:t>
      </w:r>
      <w:r w:rsidRPr="007D34A6">
        <w:rPr>
          <w:sz w:val="24"/>
          <w:szCs w:val="24"/>
        </w:rPr>
        <w:t>caratteristiche</w:t>
      </w:r>
      <w:r w:rsidRPr="007D34A6">
        <w:rPr>
          <w:spacing w:val="-18"/>
          <w:sz w:val="24"/>
          <w:szCs w:val="24"/>
        </w:rPr>
        <w:t xml:space="preserve"> </w:t>
      </w:r>
      <w:r w:rsidRPr="007D34A6">
        <w:rPr>
          <w:sz w:val="24"/>
          <w:szCs w:val="24"/>
        </w:rPr>
        <w:t>anche</w:t>
      </w:r>
      <w:r w:rsidRPr="007D34A6">
        <w:rPr>
          <w:spacing w:val="-16"/>
          <w:sz w:val="24"/>
          <w:szCs w:val="24"/>
        </w:rPr>
        <w:t xml:space="preserve"> </w:t>
      </w:r>
      <w:r w:rsidRPr="007D34A6">
        <w:rPr>
          <w:sz w:val="24"/>
          <w:szCs w:val="24"/>
        </w:rPr>
        <w:t>in</w:t>
      </w:r>
      <w:r w:rsidRPr="007D34A6">
        <w:rPr>
          <w:spacing w:val="-16"/>
          <w:sz w:val="24"/>
          <w:szCs w:val="24"/>
        </w:rPr>
        <w:t xml:space="preserve"> </w:t>
      </w:r>
      <w:r w:rsidRPr="007D34A6">
        <w:rPr>
          <w:sz w:val="24"/>
          <w:szCs w:val="24"/>
        </w:rPr>
        <w:t>base</w:t>
      </w:r>
      <w:r w:rsidRPr="007D34A6">
        <w:rPr>
          <w:spacing w:val="-15"/>
          <w:sz w:val="24"/>
          <w:szCs w:val="24"/>
        </w:rPr>
        <w:t xml:space="preserve"> </w:t>
      </w:r>
      <w:r w:rsidRPr="007D34A6">
        <w:rPr>
          <w:sz w:val="24"/>
          <w:szCs w:val="24"/>
        </w:rPr>
        <w:t>alle</w:t>
      </w:r>
      <w:r w:rsidRPr="007D34A6">
        <w:rPr>
          <w:spacing w:val="-15"/>
          <w:sz w:val="24"/>
          <w:szCs w:val="24"/>
        </w:rPr>
        <w:t xml:space="preserve"> </w:t>
      </w:r>
      <w:r w:rsidRPr="007D34A6">
        <w:rPr>
          <w:sz w:val="24"/>
          <w:szCs w:val="24"/>
        </w:rPr>
        <w:t>rappresentazioni.</w:t>
      </w:r>
    </w:p>
    <w:p w:rsidR="007D34A6" w:rsidRPr="007D34A6" w:rsidRDefault="007D34A6" w:rsidP="00272701">
      <w:pPr>
        <w:pStyle w:val="TableParagraph"/>
        <w:numPr>
          <w:ilvl w:val="0"/>
          <w:numId w:val="2"/>
        </w:numPr>
        <w:tabs>
          <w:tab w:val="left" w:pos="787"/>
          <w:tab w:val="left" w:pos="788"/>
        </w:tabs>
        <w:spacing w:before="1" w:line="392" w:lineRule="exact"/>
        <w:rPr>
          <w:sz w:val="24"/>
          <w:szCs w:val="24"/>
        </w:rPr>
      </w:pPr>
      <w:r w:rsidRPr="007D34A6">
        <w:rPr>
          <w:sz w:val="24"/>
          <w:szCs w:val="24"/>
        </w:rPr>
        <w:t>Orientarsi</w:t>
      </w:r>
      <w:r w:rsidRPr="007D34A6">
        <w:rPr>
          <w:spacing w:val="-17"/>
          <w:sz w:val="24"/>
          <w:szCs w:val="24"/>
        </w:rPr>
        <w:t xml:space="preserve"> </w:t>
      </w:r>
      <w:r w:rsidRPr="007D34A6">
        <w:rPr>
          <w:sz w:val="24"/>
          <w:szCs w:val="24"/>
        </w:rPr>
        <w:t>nello</w:t>
      </w:r>
      <w:r w:rsidRPr="007D34A6">
        <w:rPr>
          <w:spacing w:val="-14"/>
          <w:sz w:val="24"/>
          <w:szCs w:val="24"/>
        </w:rPr>
        <w:t xml:space="preserve"> </w:t>
      </w:r>
      <w:r w:rsidRPr="007D34A6">
        <w:rPr>
          <w:spacing w:val="2"/>
          <w:sz w:val="24"/>
          <w:szCs w:val="24"/>
        </w:rPr>
        <w:t xml:space="preserve">spazio </w:t>
      </w:r>
      <w:r w:rsidRPr="007D34A6">
        <w:rPr>
          <w:sz w:val="24"/>
          <w:szCs w:val="24"/>
        </w:rPr>
        <w:t>fisico e nello</w:t>
      </w:r>
      <w:r w:rsidRPr="007D34A6">
        <w:rPr>
          <w:spacing w:val="-2"/>
          <w:sz w:val="24"/>
          <w:szCs w:val="24"/>
        </w:rPr>
        <w:t xml:space="preserve"> </w:t>
      </w:r>
      <w:r w:rsidRPr="007D34A6">
        <w:rPr>
          <w:sz w:val="24"/>
          <w:szCs w:val="24"/>
        </w:rPr>
        <w:t>spazio.</w:t>
      </w:r>
    </w:p>
    <w:p w:rsidR="007D34A6" w:rsidRPr="007D34A6" w:rsidRDefault="007D34A6" w:rsidP="00272701"/>
    <w:p w:rsidR="007D34A6" w:rsidRPr="007D34A6" w:rsidRDefault="007D34A6" w:rsidP="00272701">
      <w:pPr>
        <w:tabs>
          <w:tab w:val="left" w:pos="790"/>
          <w:tab w:val="left" w:pos="3967"/>
        </w:tabs>
        <w:suppressAutoHyphens/>
        <w:kinsoku w:val="0"/>
        <w:overflowPunct w:val="0"/>
        <w:spacing w:line="30" w:lineRule="atLeast"/>
        <w:ind w:left="856"/>
        <w:rPr>
          <w:b/>
          <w:bCs/>
          <w:color w:val="000000"/>
          <w:sz w:val="24"/>
          <w:szCs w:val="24"/>
          <w:lang w:eastAsia="zh-CN" w:bidi="ar-SA"/>
        </w:rPr>
      </w:pPr>
      <w:r w:rsidRPr="007D34A6">
        <w:rPr>
          <w:b/>
          <w:bCs/>
          <w:color w:val="000000"/>
          <w:sz w:val="24"/>
          <w:szCs w:val="24"/>
          <w:lang w:eastAsia="zh-CN" w:bidi="ar-SA"/>
        </w:rPr>
        <w:tab/>
      </w:r>
    </w:p>
    <w:p w:rsidR="007D34A6" w:rsidRPr="007D34A6" w:rsidRDefault="007D34A6" w:rsidP="00272701">
      <w:pPr>
        <w:widowControl/>
        <w:numPr>
          <w:ilvl w:val="1"/>
          <w:numId w:val="4"/>
        </w:numPr>
        <w:tabs>
          <w:tab w:val="left" w:pos="790"/>
        </w:tabs>
        <w:suppressAutoHyphens/>
        <w:kinsoku w:val="0"/>
        <w:overflowPunct w:val="0"/>
        <w:autoSpaceDE/>
        <w:autoSpaceDN/>
        <w:spacing w:after="200" w:line="30" w:lineRule="atLeast"/>
        <w:ind w:right="113"/>
        <w:rPr>
          <w:b/>
          <w:bCs/>
          <w:sz w:val="24"/>
          <w:szCs w:val="24"/>
          <w:lang w:eastAsia="zh-CN" w:bidi="ar-SA"/>
        </w:rPr>
      </w:pPr>
      <w:r w:rsidRPr="007D34A6">
        <w:rPr>
          <w:b/>
          <w:bCs/>
          <w:sz w:val="24"/>
          <w:szCs w:val="24"/>
          <w:lang w:eastAsia="zh-CN" w:bidi="ar-SA"/>
        </w:rPr>
        <w:t>OBIETTIVI / ABILITA’</w:t>
      </w:r>
    </w:p>
    <w:p w:rsidR="007D34A6" w:rsidRPr="007D34A6" w:rsidRDefault="007D34A6" w:rsidP="00272701">
      <w:pPr>
        <w:pStyle w:val="Paragrafoelenco"/>
        <w:numPr>
          <w:ilvl w:val="0"/>
          <w:numId w:val="5"/>
        </w:numPr>
        <w:tabs>
          <w:tab w:val="left" w:pos="2071"/>
        </w:tabs>
        <w:ind w:right="70"/>
        <w:rPr>
          <w:sz w:val="24"/>
          <w:szCs w:val="24"/>
        </w:rPr>
      </w:pPr>
      <w:r w:rsidRPr="007D34A6">
        <w:rPr>
          <w:sz w:val="24"/>
          <w:szCs w:val="24"/>
        </w:rPr>
        <w:t xml:space="preserve">Individuare i punti cardinali (anche con l’ausilio di riferimenti naturali quali il sole, la stella </w:t>
      </w:r>
      <w:proofErr w:type="gramStart"/>
      <w:r w:rsidRPr="007D34A6">
        <w:rPr>
          <w:sz w:val="24"/>
          <w:szCs w:val="24"/>
        </w:rPr>
        <w:t>Polare )</w:t>
      </w:r>
      <w:proofErr w:type="gramEnd"/>
      <w:r w:rsidRPr="007D34A6">
        <w:rPr>
          <w:sz w:val="24"/>
          <w:szCs w:val="24"/>
        </w:rPr>
        <w:t xml:space="preserve"> per orientare se stessi e gli elementi</w:t>
      </w:r>
      <w:r w:rsidRPr="007D34A6">
        <w:rPr>
          <w:sz w:val="24"/>
          <w:szCs w:val="24"/>
        </w:rPr>
        <w:tab/>
        <w:t>appartenenti all’ambiente di vita (es: a est della scuola</w:t>
      </w:r>
      <w:r w:rsidRPr="007D34A6">
        <w:rPr>
          <w:spacing w:val="-5"/>
          <w:sz w:val="24"/>
          <w:szCs w:val="24"/>
        </w:rPr>
        <w:t xml:space="preserve"> </w:t>
      </w:r>
      <w:r w:rsidRPr="007D34A6">
        <w:rPr>
          <w:sz w:val="24"/>
          <w:szCs w:val="24"/>
        </w:rPr>
        <w:t>c’è…).</w:t>
      </w:r>
    </w:p>
    <w:p w:rsidR="007D34A6" w:rsidRPr="007D34A6" w:rsidRDefault="007D34A6" w:rsidP="00272701">
      <w:pPr>
        <w:pStyle w:val="Paragrafoelenco"/>
        <w:numPr>
          <w:ilvl w:val="0"/>
          <w:numId w:val="5"/>
        </w:numPr>
        <w:tabs>
          <w:tab w:val="left" w:pos="2071"/>
        </w:tabs>
        <w:ind w:right="70"/>
        <w:rPr>
          <w:sz w:val="24"/>
          <w:szCs w:val="24"/>
        </w:rPr>
      </w:pPr>
      <w:r w:rsidRPr="007D34A6">
        <w:rPr>
          <w:sz w:val="24"/>
          <w:szCs w:val="24"/>
        </w:rPr>
        <w:t>Orientarsi nel territorio comunale con l’ausilio di carte (cara topografica, carte tematiche) collocando correttamente fenomeni ed eventi.</w:t>
      </w:r>
    </w:p>
    <w:p w:rsidR="00196972" w:rsidRPr="007D34A6" w:rsidRDefault="007D34A6" w:rsidP="00272701">
      <w:pPr>
        <w:pStyle w:val="Paragrafoelenco"/>
        <w:numPr>
          <w:ilvl w:val="0"/>
          <w:numId w:val="5"/>
        </w:numPr>
        <w:tabs>
          <w:tab w:val="left" w:pos="2768"/>
        </w:tabs>
        <w:ind w:right="70"/>
        <w:rPr>
          <w:sz w:val="24"/>
          <w:szCs w:val="24"/>
        </w:rPr>
      </w:pPr>
      <w:r w:rsidRPr="007D34A6">
        <w:rPr>
          <w:sz w:val="24"/>
          <w:szCs w:val="24"/>
        </w:rPr>
        <w:t>Rappresentare un ambiente conosciuto (aula…) in riduzione in scala utilizzando</w:t>
      </w:r>
      <w:r w:rsidRPr="007D34A6">
        <w:rPr>
          <w:sz w:val="24"/>
          <w:szCs w:val="24"/>
        </w:rPr>
        <w:tab/>
      </w:r>
      <w:r w:rsidRPr="007D34A6">
        <w:rPr>
          <w:spacing w:val="-1"/>
          <w:sz w:val="24"/>
          <w:szCs w:val="24"/>
        </w:rPr>
        <w:t xml:space="preserve">misure </w:t>
      </w:r>
      <w:r w:rsidRPr="007D34A6">
        <w:rPr>
          <w:sz w:val="24"/>
          <w:szCs w:val="24"/>
        </w:rPr>
        <w:t>arbitrarie.</w:t>
      </w:r>
    </w:p>
    <w:p w:rsidR="007D34A6" w:rsidRPr="007D34A6" w:rsidRDefault="007D34A6" w:rsidP="00272701">
      <w:pPr>
        <w:pStyle w:val="TableParagraph"/>
        <w:numPr>
          <w:ilvl w:val="0"/>
          <w:numId w:val="5"/>
        </w:numPr>
        <w:ind w:right="69"/>
        <w:rPr>
          <w:sz w:val="24"/>
          <w:szCs w:val="24"/>
        </w:rPr>
      </w:pPr>
      <w:r w:rsidRPr="007D34A6">
        <w:rPr>
          <w:sz w:val="24"/>
          <w:szCs w:val="24"/>
        </w:rPr>
        <w:t>Conoscere il codice cartografico e distinguere</w:t>
      </w:r>
      <w:r w:rsidRPr="007D34A6">
        <w:rPr>
          <w:spacing w:val="-10"/>
          <w:sz w:val="24"/>
          <w:szCs w:val="24"/>
        </w:rPr>
        <w:t xml:space="preserve"> </w:t>
      </w:r>
      <w:r w:rsidRPr="007D34A6">
        <w:rPr>
          <w:sz w:val="24"/>
          <w:szCs w:val="24"/>
        </w:rPr>
        <w:t>le piante dalle carte (topografiche, geografiche, tematiche).</w:t>
      </w:r>
    </w:p>
    <w:p w:rsidR="007D34A6" w:rsidRPr="007D34A6" w:rsidRDefault="007D34A6" w:rsidP="00272701">
      <w:pPr>
        <w:pStyle w:val="TableParagraph"/>
        <w:numPr>
          <w:ilvl w:val="0"/>
          <w:numId w:val="5"/>
        </w:numPr>
        <w:ind w:right="73"/>
        <w:rPr>
          <w:sz w:val="24"/>
          <w:szCs w:val="24"/>
        </w:rPr>
      </w:pPr>
      <w:r w:rsidRPr="007D34A6">
        <w:rPr>
          <w:sz w:val="24"/>
          <w:szCs w:val="24"/>
        </w:rPr>
        <w:t>Leggere ed usare semplici piante.</w:t>
      </w:r>
    </w:p>
    <w:p w:rsidR="007D34A6" w:rsidRPr="007D34A6" w:rsidRDefault="007D34A6" w:rsidP="00272701">
      <w:pPr>
        <w:pStyle w:val="TableParagraph"/>
        <w:numPr>
          <w:ilvl w:val="0"/>
          <w:numId w:val="5"/>
        </w:numPr>
        <w:tabs>
          <w:tab w:val="left" w:pos="2231"/>
        </w:tabs>
        <w:ind w:right="69"/>
        <w:rPr>
          <w:sz w:val="24"/>
          <w:szCs w:val="24"/>
        </w:rPr>
      </w:pPr>
      <w:r w:rsidRPr="007D34A6">
        <w:rPr>
          <w:sz w:val="24"/>
          <w:szCs w:val="24"/>
        </w:rPr>
        <w:t>Discriminare le carte</w:t>
      </w:r>
      <w:r w:rsidRPr="007D34A6">
        <w:rPr>
          <w:spacing w:val="-46"/>
          <w:sz w:val="24"/>
          <w:szCs w:val="24"/>
        </w:rPr>
        <w:t xml:space="preserve"> </w:t>
      </w:r>
      <w:r w:rsidRPr="007D34A6">
        <w:rPr>
          <w:sz w:val="24"/>
          <w:szCs w:val="24"/>
        </w:rPr>
        <w:t>fisiche e politiche riconoscendone la</w:t>
      </w:r>
      <w:r w:rsidRPr="007D34A6">
        <w:rPr>
          <w:sz w:val="24"/>
          <w:szCs w:val="24"/>
        </w:rPr>
        <w:tab/>
        <w:t>simbologia</w:t>
      </w:r>
    </w:p>
    <w:p w:rsidR="007D34A6" w:rsidRPr="007D34A6" w:rsidRDefault="007D34A6" w:rsidP="00272701">
      <w:pPr>
        <w:pStyle w:val="TableParagraph"/>
        <w:tabs>
          <w:tab w:val="left" w:pos="2231"/>
        </w:tabs>
        <w:ind w:left="720" w:right="69"/>
        <w:rPr>
          <w:sz w:val="24"/>
          <w:szCs w:val="24"/>
        </w:rPr>
      </w:pPr>
      <w:r w:rsidRPr="007D34A6">
        <w:rPr>
          <w:sz w:val="24"/>
          <w:szCs w:val="24"/>
        </w:rPr>
        <w:t>convenzionale.</w:t>
      </w:r>
    </w:p>
    <w:p w:rsidR="007D34A6" w:rsidRPr="007D34A6" w:rsidRDefault="007D34A6" w:rsidP="00272701">
      <w:pPr>
        <w:pStyle w:val="TableParagraph"/>
        <w:numPr>
          <w:ilvl w:val="0"/>
          <w:numId w:val="5"/>
        </w:numPr>
        <w:tabs>
          <w:tab w:val="left" w:pos="2231"/>
        </w:tabs>
        <w:ind w:right="69"/>
        <w:rPr>
          <w:sz w:val="24"/>
          <w:szCs w:val="24"/>
        </w:rPr>
      </w:pPr>
      <w:r w:rsidRPr="007D34A6">
        <w:rPr>
          <w:sz w:val="24"/>
          <w:szCs w:val="24"/>
        </w:rPr>
        <w:t xml:space="preserve">Individuare gli elementi costitutivi, antropici e naturali, e le caratteristiche dei principali ambienti: pianura, collina, montagna, mare </w:t>
      </w:r>
      <w:proofErr w:type="gramStart"/>
      <w:r w:rsidRPr="007D34A6">
        <w:rPr>
          <w:sz w:val="24"/>
          <w:szCs w:val="24"/>
        </w:rPr>
        <w:t>( ponendo</w:t>
      </w:r>
      <w:proofErr w:type="gramEnd"/>
      <w:r w:rsidRPr="007D34A6">
        <w:rPr>
          <w:sz w:val="24"/>
          <w:szCs w:val="24"/>
        </w:rPr>
        <w:t xml:space="preserve"> particolare attenzione all’ambiente di vita).</w:t>
      </w:r>
    </w:p>
    <w:p w:rsidR="007D34A6" w:rsidRPr="007D34A6" w:rsidRDefault="007D34A6" w:rsidP="00272701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7D34A6">
        <w:rPr>
          <w:sz w:val="24"/>
          <w:szCs w:val="24"/>
        </w:rPr>
        <w:t>Individuare i rapporti tra struttura fisica del territorio e insediamento umano.</w:t>
      </w:r>
    </w:p>
    <w:p w:rsidR="007D34A6" w:rsidRPr="007D34A6" w:rsidRDefault="007D34A6" w:rsidP="00272701"/>
    <w:p w:rsidR="007D34A6" w:rsidRPr="007D34A6" w:rsidRDefault="007D34A6" w:rsidP="00272701"/>
    <w:p w:rsidR="007D34A6" w:rsidRPr="007D34A6" w:rsidRDefault="007D34A6" w:rsidP="00272701"/>
    <w:p w:rsidR="007D34A6" w:rsidRPr="007D34A6" w:rsidRDefault="007D34A6" w:rsidP="00272701"/>
    <w:p w:rsidR="007D34A6" w:rsidRDefault="007D34A6" w:rsidP="00272701">
      <w:pPr>
        <w:tabs>
          <w:tab w:val="left" w:pos="909"/>
        </w:tabs>
        <w:rPr>
          <w:sz w:val="24"/>
          <w:szCs w:val="24"/>
        </w:rPr>
      </w:pPr>
      <w:r w:rsidRPr="007D34A6">
        <w:rPr>
          <w:rFonts w:eastAsia="Arial Unicode MS"/>
          <w:b/>
          <w:bCs/>
          <w:color w:val="000000"/>
          <w:sz w:val="24"/>
          <w:szCs w:val="24"/>
        </w:rPr>
        <w:t xml:space="preserve">COMPETENZA </w:t>
      </w:r>
      <w:proofErr w:type="gramStart"/>
      <w:r w:rsidRPr="007D34A6">
        <w:rPr>
          <w:rFonts w:eastAsia="Arial Unicode MS"/>
          <w:b/>
          <w:bCs/>
          <w:color w:val="000000"/>
          <w:sz w:val="24"/>
          <w:szCs w:val="24"/>
        </w:rPr>
        <w:t>CHIAVE :</w:t>
      </w:r>
      <w:proofErr w:type="gramEnd"/>
      <w:r w:rsidRPr="007D34A6">
        <w:rPr>
          <w:rFonts w:eastAsia="Arial Unicode MS"/>
          <w:b/>
          <w:bCs/>
          <w:color w:val="000000"/>
          <w:sz w:val="24"/>
          <w:szCs w:val="24"/>
        </w:rPr>
        <w:t xml:space="preserve"> STORIA</w:t>
      </w:r>
    </w:p>
    <w:p w:rsidR="00C008E3" w:rsidRPr="00C008E3" w:rsidRDefault="00C008E3" w:rsidP="00272701">
      <w:pPr>
        <w:tabs>
          <w:tab w:val="left" w:pos="909"/>
        </w:tabs>
        <w:rPr>
          <w:sz w:val="24"/>
          <w:szCs w:val="24"/>
        </w:rPr>
      </w:pPr>
    </w:p>
    <w:p w:rsidR="007D34A6" w:rsidRPr="00C008E3" w:rsidRDefault="007D34A6" w:rsidP="00272701">
      <w:pPr>
        <w:pStyle w:val="Indicazioninormale"/>
        <w:numPr>
          <w:ilvl w:val="0"/>
          <w:numId w:val="6"/>
        </w:numPr>
        <w:spacing w:after="0"/>
        <w:ind w:left="142" w:hanging="142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C008E3">
        <w:rPr>
          <w:rFonts w:ascii="Times New Roman" w:hAnsi="Times New Roman" w:cs="Times New Roman"/>
          <w:sz w:val="24"/>
          <w:szCs w:val="24"/>
          <w:lang w:val="it-IT"/>
        </w:rPr>
        <w:t xml:space="preserve">Conoscere e collocare nello spazio e nel tempo fatti ed eventi della storia della propria comunità, del Paese, delle civiltà. </w:t>
      </w:r>
    </w:p>
    <w:p w:rsidR="007D34A6" w:rsidRPr="00C008E3" w:rsidRDefault="007D34A6" w:rsidP="00272701">
      <w:pPr>
        <w:pStyle w:val="Indicazioninormale"/>
        <w:numPr>
          <w:ilvl w:val="0"/>
          <w:numId w:val="6"/>
        </w:numPr>
        <w:spacing w:after="0"/>
        <w:ind w:left="142" w:hanging="142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C008E3">
        <w:rPr>
          <w:rFonts w:ascii="Times New Roman" w:hAnsi="Times New Roman" w:cs="Times New Roman"/>
          <w:sz w:val="24"/>
          <w:szCs w:val="24"/>
          <w:lang w:val="it-IT"/>
        </w:rPr>
        <w:t>Individuare trasformazioni intervenute nelle strutture delle civiltà nella storia e nel paesaggio, nelle società.</w:t>
      </w:r>
    </w:p>
    <w:p w:rsidR="007D34A6" w:rsidRDefault="007D34A6" w:rsidP="00272701">
      <w:pPr>
        <w:pStyle w:val="Indicazioninormale"/>
        <w:numPr>
          <w:ilvl w:val="0"/>
          <w:numId w:val="6"/>
        </w:numPr>
        <w:spacing w:after="0"/>
        <w:ind w:left="142" w:hanging="142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C008E3">
        <w:rPr>
          <w:rFonts w:ascii="Times New Roman" w:hAnsi="Times New Roman" w:cs="Times New Roman"/>
          <w:sz w:val="24"/>
          <w:szCs w:val="24"/>
          <w:lang w:val="it-IT"/>
        </w:rPr>
        <w:t>Utilizzare conoscenze ed abilità per orientarsi nel presente, per comprendere i problemi fondamentali del mondo contemporaneo, per sviluppare atteggiamenti critici e consapevoli.</w:t>
      </w:r>
    </w:p>
    <w:p w:rsidR="00C008E3" w:rsidRDefault="00C008E3" w:rsidP="00272701">
      <w:pPr>
        <w:pStyle w:val="Indicazioninormale"/>
        <w:spacing w:after="0"/>
        <w:ind w:left="142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6E4E80" w:rsidRPr="00C008E3" w:rsidRDefault="006E4E80" w:rsidP="00272701">
      <w:pPr>
        <w:pStyle w:val="Indicazioninormale"/>
        <w:spacing w:after="0"/>
        <w:ind w:left="142" w:firstLine="0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C008E3" w:rsidRPr="006E4E80" w:rsidRDefault="00C008E3" w:rsidP="00272701">
      <w:pPr>
        <w:widowControl/>
        <w:numPr>
          <w:ilvl w:val="1"/>
          <w:numId w:val="6"/>
        </w:numPr>
        <w:tabs>
          <w:tab w:val="left" w:pos="790"/>
        </w:tabs>
        <w:suppressAutoHyphens/>
        <w:kinsoku w:val="0"/>
        <w:overflowPunct w:val="0"/>
        <w:autoSpaceDE/>
        <w:autoSpaceDN/>
        <w:spacing w:after="200" w:line="30" w:lineRule="atLeast"/>
        <w:ind w:right="113"/>
        <w:rPr>
          <w:b/>
          <w:bCs/>
          <w:sz w:val="24"/>
          <w:szCs w:val="24"/>
          <w:lang w:eastAsia="zh-CN" w:bidi="ar-SA"/>
        </w:rPr>
      </w:pPr>
      <w:r w:rsidRPr="007D34A6">
        <w:rPr>
          <w:b/>
          <w:bCs/>
          <w:sz w:val="24"/>
          <w:szCs w:val="24"/>
          <w:lang w:eastAsia="zh-CN" w:bidi="ar-SA"/>
        </w:rPr>
        <w:t>OBIETTIVI / ABILITA’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>Distinguere e confrontare alcuni tipi di fonte storica, orale e scritta.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>Leggere ed interpretare le testimonianze del passato presenti nel territorio.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6E4E80">
        <w:rPr>
          <w:bCs/>
          <w:sz w:val="24"/>
          <w:szCs w:val="24"/>
        </w:rPr>
        <w:lastRenderedPageBreak/>
        <w:t>Distinguere e applicare i seguenti organizzatori cognitivi: successione, durata, contemporaneità, casualità lineare, in relazione a fatti ed eventi della storia personale e della vita scolastica.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 xml:space="preserve">Conoscere la periodizzazione convenzionale </w:t>
      </w:r>
      <w:proofErr w:type="gramStart"/>
      <w:r w:rsidRPr="006E4E80">
        <w:rPr>
          <w:bCs/>
          <w:sz w:val="24"/>
          <w:szCs w:val="24"/>
        </w:rPr>
        <w:t>( decenni</w:t>
      </w:r>
      <w:proofErr w:type="gramEnd"/>
      <w:r w:rsidRPr="006E4E80">
        <w:rPr>
          <w:bCs/>
          <w:sz w:val="24"/>
          <w:szCs w:val="24"/>
        </w:rPr>
        <w:t>, generazioni, secoli, millenni, ere…).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 xml:space="preserve">Ordinare sulla linea del tempo i momenti dello sviluppo storico considerati: oggi, tempo dei genitori, tempo dei </w:t>
      </w:r>
      <w:proofErr w:type="gramStart"/>
      <w:r w:rsidRPr="006E4E80">
        <w:rPr>
          <w:bCs/>
          <w:sz w:val="24"/>
          <w:szCs w:val="24"/>
        </w:rPr>
        <w:t>nonni….</w:t>
      </w:r>
      <w:proofErr w:type="gramEnd"/>
      <w:r w:rsidRPr="006E4E80">
        <w:rPr>
          <w:bCs/>
          <w:sz w:val="24"/>
          <w:szCs w:val="24"/>
        </w:rPr>
        <w:t>nascita della Terra, tempo dei dinosauri, primi uomini, neolitico…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 xml:space="preserve">Individuare </w:t>
      </w:r>
      <w:proofErr w:type="gramStart"/>
      <w:r w:rsidRPr="006E4E80">
        <w:rPr>
          <w:bCs/>
          <w:sz w:val="24"/>
          <w:szCs w:val="24"/>
        </w:rPr>
        <w:t>nelle storia</w:t>
      </w:r>
      <w:proofErr w:type="gramEnd"/>
      <w:r w:rsidRPr="006E4E80">
        <w:rPr>
          <w:bCs/>
          <w:sz w:val="24"/>
          <w:szCs w:val="24"/>
        </w:rPr>
        <w:t xml:space="preserve"> di persone diverse, vissute nello stesso tempo e nello stesso luogo, gli elementi di costruzione di una memoria comune.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>Individuare le soluzioni date dall’uomo ai problemi individuali e sociali nei periodi storici analizzati.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>Utilizzare mappe e schemi per rappresentare e ricostruire eventi e strutture storiche.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>Ricavare semplici informazioni da testi, materiale audiovisivo.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>Riferire semplici informazioni storiche.</w:t>
      </w:r>
    </w:p>
    <w:p w:rsidR="00C008E3" w:rsidRPr="006E4E80" w:rsidRDefault="00C008E3" w:rsidP="00272701">
      <w:pPr>
        <w:pStyle w:val="Paragrafoelenco"/>
        <w:numPr>
          <w:ilvl w:val="0"/>
          <w:numId w:val="7"/>
        </w:numPr>
        <w:rPr>
          <w:bCs/>
          <w:sz w:val="24"/>
          <w:szCs w:val="24"/>
        </w:rPr>
      </w:pPr>
      <w:r w:rsidRPr="006E4E80">
        <w:rPr>
          <w:bCs/>
          <w:sz w:val="24"/>
          <w:szCs w:val="24"/>
        </w:rPr>
        <w:t xml:space="preserve">Rappresentare graficamente e con manufatti conoscenze e concetti </w:t>
      </w:r>
      <w:proofErr w:type="gramStart"/>
      <w:r w:rsidRPr="006E4E80">
        <w:rPr>
          <w:bCs/>
          <w:sz w:val="24"/>
          <w:szCs w:val="24"/>
        </w:rPr>
        <w:t>( disegni</w:t>
      </w:r>
      <w:proofErr w:type="gramEnd"/>
      <w:r w:rsidRPr="006E4E80">
        <w:rPr>
          <w:bCs/>
          <w:sz w:val="24"/>
          <w:szCs w:val="24"/>
        </w:rPr>
        <w:t>, plastici…).</w:t>
      </w:r>
    </w:p>
    <w:p w:rsidR="006E4E80" w:rsidRDefault="006E4E80" w:rsidP="00272701">
      <w:pPr>
        <w:pStyle w:val="Paragrafoelenco"/>
        <w:rPr>
          <w:sz w:val="24"/>
          <w:szCs w:val="24"/>
        </w:rPr>
      </w:pPr>
    </w:p>
    <w:p w:rsidR="006E4E80" w:rsidRPr="006E4E80" w:rsidRDefault="006E4E80" w:rsidP="00272701"/>
    <w:p w:rsidR="006E4E80" w:rsidRPr="006E4E80" w:rsidRDefault="006E4E80" w:rsidP="00272701"/>
    <w:p w:rsidR="006E4E80" w:rsidRPr="006E4E80" w:rsidRDefault="006E4E80" w:rsidP="00272701"/>
    <w:p w:rsidR="006E4E80" w:rsidRPr="007D34A6" w:rsidRDefault="006E4E80" w:rsidP="00272701"/>
    <w:p w:rsidR="006E4E80" w:rsidRPr="005340B5" w:rsidRDefault="006E4E80" w:rsidP="00272701">
      <w:pPr>
        <w:pStyle w:val="Indicazioninormale"/>
        <w:spacing w:after="0"/>
        <w:ind w:left="142" w:firstLine="0"/>
        <w:jc w:val="left"/>
        <w:rPr>
          <w:rFonts w:ascii="Times New Roman" w:hAnsi="Times New Roman" w:cs="Times New Roman"/>
          <w:sz w:val="32"/>
          <w:lang w:val="it-IT"/>
        </w:rPr>
      </w:pPr>
      <w:r w:rsidRPr="005340B5">
        <w:rPr>
          <w:rFonts w:ascii="Times New Roman" w:eastAsia="Arial Unicode MS" w:hAnsi="Times New Roman" w:cs="Times New Roman"/>
          <w:b/>
          <w:bCs w:val="0"/>
          <w:color w:val="000000"/>
          <w:sz w:val="24"/>
          <w:szCs w:val="24"/>
        </w:rPr>
        <w:t>COMPETENZA CHIAVE : SCIENZE</w:t>
      </w:r>
      <w:r w:rsidRPr="005340B5">
        <w:rPr>
          <w:rFonts w:ascii="Times New Roman" w:hAnsi="Times New Roman" w:cs="Times New Roman"/>
          <w:sz w:val="32"/>
        </w:rPr>
        <w:t xml:space="preserve"> </w:t>
      </w:r>
    </w:p>
    <w:p w:rsidR="006E4E80" w:rsidRPr="006E4E80" w:rsidRDefault="006E4E80" w:rsidP="00272701">
      <w:pPr>
        <w:pStyle w:val="Indicazioninormale"/>
        <w:spacing w:after="0"/>
        <w:ind w:left="142" w:firstLine="0"/>
        <w:jc w:val="left"/>
        <w:rPr>
          <w:rFonts w:ascii="Times New Roman" w:hAnsi="Times New Roman" w:cs="Times New Roman"/>
          <w:sz w:val="32"/>
          <w:lang w:val="it-IT"/>
        </w:rPr>
      </w:pPr>
    </w:p>
    <w:p w:rsidR="006E4E80" w:rsidRPr="006E4E80" w:rsidRDefault="006E4E80" w:rsidP="00272701">
      <w:pPr>
        <w:pStyle w:val="Indicazioninormale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6E4E80">
        <w:rPr>
          <w:rFonts w:ascii="Times New Roman" w:hAnsi="Times New Roman" w:cs="Times New Roman"/>
          <w:sz w:val="24"/>
          <w:szCs w:val="24"/>
          <w:lang w:val="it-IT"/>
        </w:rPr>
        <w:t>Osservare, analizzare e descrivere fenomeni appartenenti alla realtà naturale e agli aspetti della vita quotidiana, formulare ipotesi e verificarle, utilizzando semplici schematizzazioni e modellizzazioni</w:t>
      </w:r>
    </w:p>
    <w:p w:rsidR="006E4E80" w:rsidRPr="006E4E80" w:rsidRDefault="006E4E80" w:rsidP="00272701">
      <w:pPr>
        <w:pStyle w:val="Indicazioninormale"/>
        <w:numPr>
          <w:ilvl w:val="0"/>
          <w:numId w:val="9"/>
        </w:numPr>
        <w:spacing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6E4E80">
        <w:rPr>
          <w:rFonts w:ascii="Times New Roman" w:hAnsi="Times New Roman" w:cs="Times New Roman"/>
          <w:sz w:val="24"/>
          <w:szCs w:val="24"/>
          <w:lang w:val="it-IT"/>
        </w:rPr>
        <w:t>Riconoscere le principali interazioni tra mondo naturale e comunità umana, individuando alcune problematicità dell'intervento antropico negli ecosistemi;</w:t>
      </w:r>
    </w:p>
    <w:p w:rsidR="006E4E80" w:rsidRPr="00272701" w:rsidRDefault="006E4E80" w:rsidP="00272701">
      <w:pPr>
        <w:pStyle w:val="Paragrafoelenco"/>
        <w:numPr>
          <w:ilvl w:val="0"/>
          <w:numId w:val="9"/>
        </w:numPr>
        <w:tabs>
          <w:tab w:val="left" w:pos="909"/>
        </w:tabs>
        <w:rPr>
          <w:sz w:val="24"/>
          <w:szCs w:val="24"/>
        </w:rPr>
      </w:pPr>
      <w:r w:rsidRPr="006E4E80">
        <w:rPr>
          <w:sz w:val="24"/>
          <w:szCs w:val="24"/>
        </w:rPr>
        <w:t>Utilizzare il proprio patrimonio di conoscenze per comprendere le problematiche scientifiche di attualità e per assumere comportamenti responsabili in relazione al proprio stile di vita, alla promozione della salute e all’uso delle risorse.</w:t>
      </w:r>
      <w:r w:rsidRPr="006E4E80">
        <w:rPr>
          <w:rFonts w:eastAsia="Arial Unicode MS"/>
          <w:b/>
          <w:bCs/>
          <w:color w:val="000000"/>
          <w:sz w:val="24"/>
          <w:szCs w:val="24"/>
        </w:rPr>
        <w:br/>
      </w:r>
    </w:p>
    <w:p w:rsidR="006E4E80" w:rsidRPr="006E4E80" w:rsidRDefault="006E4E80" w:rsidP="00272701"/>
    <w:p w:rsidR="006E4E80" w:rsidRPr="00272701" w:rsidRDefault="006E4E80" w:rsidP="00272701">
      <w:pPr>
        <w:widowControl/>
        <w:numPr>
          <w:ilvl w:val="1"/>
          <w:numId w:val="6"/>
        </w:numPr>
        <w:tabs>
          <w:tab w:val="left" w:pos="790"/>
        </w:tabs>
        <w:suppressAutoHyphens/>
        <w:kinsoku w:val="0"/>
        <w:overflowPunct w:val="0"/>
        <w:autoSpaceDE/>
        <w:autoSpaceDN/>
        <w:spacing w:after="200" w:line="30" w:lineRule="atLeast"/>
        <w:ind w:right="113"/>
        <w:rPr>
          <w:b/>
          <w:bCs/>
          <w:sz w:val="24"/>
          <w:szCs w:val="24"/>
          <w:lang w:eastAsia="zh-CN" w:bidi="ar-SA"/>
        </w:rPr>
      </w:pPr>
      <w:r w:rsidRPr="007D34A6">
        <w:rPr>
          <w:b/>
          <w:bCs/>
          <w:sz w:val="24"/>
          <w:szCs w:val="24"/>
          <w:lang w:eastAsia="zh-CN" w:bidi="ar-SA"/>
        </w:rPr>
        <w:t>OBIETTIVI / ABILITA’</w:t>
      </w:r>
    </w:p>
    <w:p w:rsidR="006E4E80" w:rsidRPr="006C148A" w:rsidRDefault="006E4E80" w:rsidP="00272701">
      <w:pPr>
        <w:pStyle w:val="Paragrafoelenco"/>
        <w:numPr>
          <w:ilvl w:val="0"/>
          <w:numId w:val="10"/>
        </w:numPr>
        <w:spacing w:before="120" w:after="120"/>
        <w:rPr>
          <w:bCs/>
          <w:sz w:val="24"/>
          <w:szCs w:val="24"/>
        </w:rPr>
      </w:pPr>
      <w:r w:rsidRPr="006C148A">
        <w:rPr>
          <w:bCs/>
          <w:sz w:val="24"/>
          <w:szCs w:val="24"/>
        </w:rPr>
        <w:t xml:space="preserve">Osserva e descrive, confronta e </w:t>
      </w:r>
      <w:proofErr w:type="spellStart"/>
      <w:r w:rsidRPr="006C148A">
        <w:rPr>
          <w:bCs/>
          <w:sz w:val="24"/>
          <w:szCs w:val="24"/>
        </w:rPr>
        <w:t>correlaziona</w:t>
      </w:r>
      <w:proofErr w:type="spellEnd"/>
      <w:r w:rsidRPr="006C148A">
        <w:rPr>
          <w:bCs/>
          <w:sz w:val="24"/>
          <w:szCs w:val="24"/>
        </w:rPr>
        <w:t xml:space="preserve"> elementi della realtà circostante utilizzando le fasi del metodo sperimentale.</w:t>
      </w:r>
    </w:p>
    <w:p w:rsidR="006C148A" w:rsidRDefault="006E4E80" w:rsidP="00272701">
      <w:pPr>
        <w:pStyle w:val="Paragrafoelenco"/>
        <w:numPr>
          <w:ilvl w:val="0"/>
          <w:numId w:val="10"/>
        </w:numPr>
        <w:spacing w:before="120" w:after="120"/>
        <w:rPr>
          <w:bCs/>
          <w:sz w:val="24"/>
          <w:szCs w:val="24"/>
        </w:rPr>
      </w:pPr>
      <w:r w:rsidRPr="006C148A">
        <w:rPr>
          <w:bCs/>
          <w:sz w:val="24"/>
          <w:szCs w:val="24"/>
        </w:rPr>
        <w:t>Descrive semplici fenomeni legati ai liquidi, solidi, gas, al calore.</w:t>
      </w:r>
    </w:p>
    <w:p w:rsidR="006E4E80" w:rsidRPr="006C148A" w:rsidRDefault="006C148A" w:rsidP="00272701">
      <w:pPr>
        <w:pStyle w:val="Paragrafoelenco"/>
        <w:numPr>
          <w:ilvl w:val="0"/>
          <w:numId w:val="10"/>
        </w:num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Mette</w:t>
      </w:r>
      <w:r w:rsidRPr="006C148A">
        <w:rPr>
          <w:rFonts w:cs="Arial"/>
          <w:bCs/>
          <w:sz w:val="24"/>
          <w:szCs w:val="24"/>
        </w:rPr>
        <w:t xml:space="preserve"> per iscritto i contenuti appresi, sa completare redigere e verbalizzare schemi e tabelle.</w:t>
      </w:r>
    </w:p>
    <w:p w:rsidR="006E4E80" w:rsidRPr="006C148A" w:rsidRDefault="006E4E80" w:rsidP="00272701">
      <w:pPr>
        <w:pStyle w:val="Paragrafoelenco"/>
        <w:numPr>
          <w:ilvl w:val="0"/>
          <w:numId w:val="10"/>
        </w:numPr>
        <w:spacing w:before="120" w:after="120"/>
        <w:rPr>
          <w:rFonts w:cs="Arial"/>
          <w:bCs/>
          <w:sz w:val="24"/>
          <w:szCs w:val="24"/>
        </w:rPr>
      </w:pPr>
      <w:r w:rsidRPr="006C148A">
        <w:rPr>
          <w:rFonts w:cs="Arial"/>
          <w:bCs/>
          <w:sz w:val="24"/>
          <w:szCs w:val="24"/>
        </w:rPr>
        <w:t>Conosce il processo di nutrimento di piante e animali (carnivori, onnivori erbivori</w:t>
      </w:r>
      <w:proofErr w:type="gramStart"/>
      <w:r w:rsidRPr="006C148A">
        <w:rPr>
          <w:rFonts w:cs="Arial"/>
          <w:bCs/>
          <w:sz w:val="24"/>
          <w:szCs w:val="24"/>
        </w:rPr>
        <w:t>)..</w:t>
      </w:r>
      <w:proofErr w:type="gramEnd"/>
    </w:p>
    <w:p w:rsidR="006C148A" w:rsidRPr="006C148A" w:rsidRDefault="006E4E80" w:rsidP="00272701">
      <w:pPr>
        <w:pStyle w:val="Paragrafoelenco"/>
        <w:numPr>
          <w:ilvl w:val="0"/>
          <w:numId w:val="10"/>
        </w:numPr>
        <w:spacing w:before="120" w:after="120"/>
        <w:rPr>
          <w:rFonts w:cs="Arial"/>
          <w:bCs/>
          <w:sz w:val="24"/>
          <w:szCs w:val="24"/>
        </w:rPr>
      </w:pPr>
      <w:r w:rsidRPr="006C148A">
        <w:rPr>
          <w:rFonts w:cs="Arial"/>
          <w:bCs/>
          <w:sz w:val="24"/>
          <w:szCs w:val="24"/>
        </w:rPr>
        <w:t>Conosce e rispetta delle regole per la salvaguardia dell’ambiente circostante.</w:t>
      </w:r>
    </w:p>
    <w:p w:rsidR="006C148A" w:rsidRPr="006C148A" w:rsidRDefault="006E4E80" w:rsidP="00272701">
      <w:pPr>
        <w:pStyle w:val="Paragrafoelenco"/>
        <w:numPr>
          <w:ilvl w:val="0"/>
          <w:numId w:val="10"/>
        </w:numPr>
        <w:spacing w:before="120" w:after="120"/>
        <w:rPr>
          <w:rFonts w:cs="Arial"/>
          <w:bCs/>
          <w:sz w:val="24"/>
          <w:szCs w:val="24"/>
        </w:rPr>
      </w:pPr>
      <w:r w:rsidRPr="006C148A">
        <w:rPr>
          <w:rFonts w:cs="Arial"/>
          <w:bCs/>
          <w:sz w:val="24"/>
          <w:szCs w:val="24"/>
        </w:rPr>
        <w:t>Sa rilevare informazioni da testi, sa esporre oralmente e</w:t>
      </w:r>
      <w:r w:rsidR="006C148A" w:rsidRPr="006C148A">
        <w:rPr>
          <w:rFonts w:cs="Arial"/>
          <w:bCs/>
          <w:sz w:val="24"/>
          <w:szCs w:val="24"/>
        </w:rPr>
        <w:t xml:space="preserve"> per iscritto i contenuti appresi, sa completare redigere e verbalizzare schemi e tabelle.</w:t>
      </w:r>
    </w:p>
    <w:p w:rsidR="006C148A" w:rsidRDefault="006C148A" w:rsidP="00272701">
      <w:pPr>
        <w:spacing w:before="120" w:after="120"/>
        <w:rPr>
          <w:rFonts w:cs="Arial"/>
          <w:bCs/>
        </w:rPr>
      </w:pPr>
    </w:p>
    <w:p w:rsidR="006E4E80" w:rsidRPr="006C148A" w:rsidRDefault="006E4E80" w:rsidP="00272701">
      <w:pPr>
        <w:spacing w:before="120" w:after="120"/>
        <w:rPr>
          <w:rFonts w:cs="Arial"/>
          <w:bCs/>
          <w:sz w:val="24"/>
          <w:szCs w:val="24"/>
        </w:rPr>
      </w:pPr>
    </w:p>
    <w:p w:rsidR="00C008E3" w:rsidRPr="006C148A" w:rsidRDefault="00C008E3" w:rsidP="00272701">
      <w:pPr>
        <w:rPr>
          <w:sz w:val="24"/>
          <w:szCs w:val="24"/>
        </w:rPr>
      </w:pPr>
    </w:p>
    <w:sectPr w:rsidR="00C008E3" w:rsidRPr="006C1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AAE"/>
    <w:multiLevelType w:val="hybridMultilevel"/>
    <w:tmpl w:val="15884A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32BDB"/>
    <w:multiLevelType w:val="hybridMultilevel"/>
    <w:tmpl w:val="73F28F1E"/>
    <w:lvl w:ilvl="0" w:tplc="EC760484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99"/>
        <w:sz w:val="32"/>
        <w:szCs w:val="32"/>
        <w:lang w:val="it-IT" w:eastAsia="it-IT" w:bidi="it-IT"/>
      </w:rPr>
    </w:lvl>
    <w:lvl w:ilvl="1" w:tplc="79D8B430">
      <w:numFmt w:val="bullet"/>
      <w:lvlText w:val="•"/>
      <w:lvlJc w:val="left"/>
      <w:pPr>
        <w:ind w:left="1759" w:hanging="709"/>
      </w:pPr>
      <w:rPr>
        <w:rFonts w:hint="default"/>
        <w:lang w:val="it-IT" w:eastAsia="it-IT" w:bidi="it-IT"/>
      </w:rPr>
    </w:lvl>
    <w:lvl w:ilvl="2" w:tplc="1EEA4B9E">
      <w:numFmt w:val="bullet"/>
      <w:lvlText w:val="•"/>
      <w:lvlJc w:val="left"/>
      <w:pPr>
        <w:ind w:left="3299" w:hanging="709"/>
      </w:pPr>
      <w:rPr>
        <w:rFonts w:hint="default"/>
        <w:lang w:val="it-IT" w:eastAsia="it-IT" w:bidi="it-IT"/>
      </w:rPr>
    </w:lvl>
    <w:lvl w:ilvl="3" w:tplc="5A76EAC0">
      <w:numFmt w:val="bullet"/>
      <w:lvlText w:val="•"/>
      <w:lvlJc w:val="left"/>
      <w:pPr>
        <w:ind w:left="4838" w:hanging="709"/>
      </w:pPr>
      <w:rPr>
        <w:rFonts w:hint="default"/>
        <w:lang w:val="it-IT" w:eastAsia="it-IT" w:bidi="it-IT"/>
      </w:rPr>
    </w:lvl>
    <w:lvl w:ilvl="4" w:tplc="87D47438">
      <w:numFmt w:val="bullet"/>
      <w:lvlText w:val="•"/>
      <w:lvlJc w:val="left"/>
      <w:pPr>
        <w:ind w:left="6378" w:hanging="709"/>
      </w:pPr>
      <w:rPr>
        <w:rFonts w:hint="default"/>
        <w:lang w:val="it-IT" w:eastAsia="it-IT" w:bidi="it-IT"/>
      </w:rPr>
    </w:lvl>
    <w:lvl w:ilvl="5" w:tplc="E19A7024">
      <w:numFmt w:val="bullet"/>
      <w:lvlText w:val="•"/>
      <w:lvlJc w:val="left"/>
      <w:pPr>
        <w:ind w:left="7918" w:hanging="709"/>
      </w:pPr>
      <w:rPr>
        <w:rFonts w:hint="default"/>
        <w:lang w:val="it-IT" w:eastAsia="it-IT" w:bidi="it-IT"/>
      </w:rPr>
    </w:lvl>
    <w:lvl w:ilvl="6" w:tplc="8FD2D964">
      <w:numFmt w:val="bullet"/>
      <w:lvlText w:val="•"/>
      <w:lvlJc w:val="left"/>
      <w:pPr>
        <w:ind w:left="9457" w:hanging="709"/>
      </w:pPr>
      <w:rPr>
        <w:rFonts w:hint="default"/>
        <w:lang w:val="it-IT" w:eastAsia="it-IT" w:bidi="it-IT"/>
      </w:rPr>
    </w:lvl>
    <w:lvl w:ilvl="7" w:tplc="54C6A470">
      <w:numFmt w:val="bullet"/>
      <w:lvlText w:val="•"/>
      <w:lvlJc w:val="left"/>
      <w:pPr>
        <w:ind w:left="10997" w:hanging="709"/>
      </w:pPr>
      <w:rPr>
        <w:rFonts w:hint="default"/>
        <w:lang w:val="it-IT" w:eastAsia="it-IT" w:bidi="it-IT"/>
      </w:rPr>
    </w:lvl>
    <w:lvl w:ilvl="8" w:tplc="D46CD3A4">
      <w:numFmt w:val="bullet"/>
      <w:lvlText w:val="•"/>
      <w:lvlJc w:val="left"/>
      <w:pPr>
        <w:ind w:left="12536" w:hanging="709"/>
      </w:pPr>
      <w:rPr>
        <w:rFonts w:hint="default"/>
        <w:lang w:val="it-IT" w:eastAsia="it-IT" w:bidi="it-IT"/>
      </w:rPr>
    </w:lvl>
  </w:abstractNum>
  <w:abstractNum w:abstractNumId="2" w15:restartNumberingAfterBreak="0">
    <w:nsid w:val="26E555F7"/>
    <w:multiLevelType w:val="hybridMultilevel"/>
    <w:tmpl w:val="D51C36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277F722B"/>
    <w:multiLevelType w:val="hybridMultilevel"/>
    <w:tmpl w:val="339A15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6D0011"/>
    <w:multiLevelType w:val="hybridMultilevel"/>
    <w:tmpl w:val="366E64A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5F00674"/>
    <w:multiLevelType w:val="hybridMultilevel"/>
    <w:tmpl w:val="850ECF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95F82"/>
    <w:multiLevelType w:val="hybridMultilevel"/>
    <w:tmpl w:val="85465818"/>
    <w:lvl w:ilvl="0" w:tplc="EEAE1CEC">
      <w:numFmt w:val="bullet"/>
      <w:lvlText w:val=""/>
      <w:lvlJc w:val="left"/>
      <w:pPr>
        <w:ind w:left="220" w:hanging="709"/>
      </w:pPr>
      <w:rPr>
        <w:rFonts w:ascii="Symbol" w:eastAsia="Symbol" w:hAnsi="Symbol" w:cs="Symbol" w:hint="default"/>
        <w:w w:val="99"/>
        <w:sz w:val="32"/>
        <w:szCs w:val="32"/>
        <w:lang w:val="it-IT" w:eastAsia="it-IT" w:bidi="it-IT"/>
      </w:rPr>
    </w:lvl>
    <w:lvl w:ilvl="1" w:tplc="0158FDA4">
      <w:numFmt w:val="bullet"/>
      <w:lvlText w:val="•"/>
      <w:lvlJc w:val="left"/>
      <w:pPr>
        <w:ind w:left="1759" w:hanging="709"/>
      </w:pPr>
      <w:rPr>
        <w:rFonts w:hint="default"/>
        <w:lang w:val="it-IT" w:eastAsia="it-IT" w:bidi="it-IT"/>
      </w:rPr>
    </w:lvl>
    <w:lvl w:ilvl="2" w:tplc="3EA6B398">
      <w:numFmt w:val="bullet"/>
      <w:lvlText w:val="•"/>
      <w:lvlJc w:val="left"/>
      <w:pPr>
        <w:ind w:left="3299" w:hanging="709"/>
      </w:pPr>
      <w:rPr>
        <w:rFonts w:hint="default"/>
        <w:lang w:val="it-IT" w:eastAsia="it-IT" w:bidi="it-IT"/>
      </w:rPr>
    </w:lvl>
    <w:lvl w:ilvl="3" w:tplc="4D8A3A2E">
      <w:numFmt w:val="bullet"/>
      <w:lvlText w:val="•"/>
      <w:lvlJc w:val="left"/>
      <w:pPr>
        <w:ind w:left="4838" w:hanging="709"/>
      </w:pPr>
      <w:rPr>
        <w:rFonts w:hint="default"/>
        <w:lang w:val="it-IT" w:eastAsia="it-IT" w:bidi="it-IT"/>
      </w:rPr>
    </w:lvl>
    <w:lvl w:ilvl="4" w:tplc="82A464C8">
      <w:numFmt w:val="bullet"/>
      <w:lvlText w:val="•"/>
      <w:lvlJc w:val="left"/>
      <w:pPr>
        <w:ind w:left="6378" w:hanging="709"/>
      </w:pPr>
      <w:rPr>
        <w:rFonts w:hint="default"/>
        <w:lang w:val="it-IT" w:eastAsia="it-IT" w:bidi="it-IT"/>
      </w:rPr>
    </w:lvl>
    <w:lvl w:ilvl="5" w:tplc="D0EC6D62">
      <w:numFmt w:val="bullet"/>
      <w:lvlText w:val="•"/>
      <w:lvlJc w:val="left"/>
      <w:pPr>
        <w:ind w:left="7918" w:hanging="709"/>
      </w:pPr>
      <w:rPr>
        <w:rFonts w:hint="default"/>
        <w:lang w:val="it-IT" w:eastAsia="it-IT" w:bidi="it-IT"/>
      </w:rPr>
    </w:lvl>
    <w:lvl w:ilvl="6" w:tplc="A5124B2A">
      <w:numFmt w:val="bullet"/>
      <w:lvlText w:val="•"/>
      <w:lvlJc w:val="left"/>
      <w:pPr>
        <w:ind w:left="9457" w:hanging="709"/>
      </w:pPr>
      <w:rPr>
        <w:rFonts w:hint="default"/>
        <w:lang w:val="it-IT" w:eastAsia="it-IT" w:bidi="it-IT"/>
      </w:rPr>
    </w:lvl>
    <w:lvl w:ilvl="7" w:tplc="EC2A989A">
      <w:numFmt w:val="bullet"/>
      <w:lvlText w:val="•"/>
      <w:lvlJc w:val="left"/>
      <w:pPr>
        <w:ind w:left="10997" w:hanging="709"/>
      </w:pPr>
      <w:rPr>
        <w:rFonts w:hint="default"/>
        <w:lang w:val="it-IT" w:eastAsia="it-IT" w:bidi="it-IT"/>
      </w:rPr>
    </w:lvl>
    <w:lvl w:ilvl="8" w:tplc="F760DFEE">
      <w:numFmt w:val="bullet"/>
      <w:lvlText w:val="•"/>
      <w:lvlJc w:val="left"/>
      <w:pPr>
        <w:ind w:left="12536" w:hanging="709"/>
      </w:pPr>
      <w:rPr>
        <w:rFonts w:hint="default"/>
        <w:lang w:val="it-IT" w:eastAsia="it-IT" w:bidi="it-IT"/>
      </w:rPr>
    </w:lvl>
  </w:abstractNum>
  <w:abstractNum w:abstractNumId="7" w15:restartNumberingAfterBreak="0">
    <w:nsid w:val="776821E1"/>
    <w:multiLevelType w:val="hybridMultilevel"/>
    <w:tmpl w:val="CE2050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66FDE"/>
    <w:multiLevelType w:val="hybridMultilevel"/>
    <w:tmpl w:val="3678E9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A6"/>
    <w:rsid w:val="0003274F"/>
    <w:rsid w:val="00272701"/>
    <w:rsid w:val="003F4B1E"/>
    <w:rsid w:val="005340B5"/>
    <w:rsid w:val="00626929"/>
    <w:rsid w:val="006C148A"/>
    <w:rsid w:val="006C2EAD"/>
    <w:rsid w:val="006E4E80"/>
    <w:rsid w:val="007D34A6"/>
    <w:rsid w:val="008E3907"/>
    <w:rsid w:val="00C008E3"/>
    <w:rsid w:val="00C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4E0B-E837-437E-B57D-000EC74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D3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D34A6"/>
  </w:style>
  <w:style w:type="paragraph" w:styleId="Paragrafoelenco">
    <w:name w:val="List Paragraph"/>
    <w:basedOn w:val="Normale"/>
    <w:uiPriority w:val="34"/>
    <w:qFormat/>
    <w:rsid w:val="007D34A6"/>
    <w:pPr>
      <w:ind w:left="720"/>
      <w:contextualSpacing/>
    </w:pPr>
  </w:style>
  <w:style w:type="paragraph" w:customStyle="1" w:styleId="a">
    <w:basedOn w:val="Normale"/>
    <w:next w:val="Corpotesto"/>
    <w:uiPriority w:val="1"/>
    <w:qFormat/>
    <w:rsid w:val="007D34A6"/>
  </w:style>
  <w:style w:type="paragraph" w:styleId="Corpotesto">
    <w:name w:val="Body Text"/>
    <w:basedOn w:val="Normale"/>
    <w:link w:val="CorpotestoCarattere"/>
    <w:uiPriority w:val="99"/>
    <w:semiHidden/>
    <w:unhideWhenUsed/>
    <w:rsid w:val="007D34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34A6"/>
    <w:rPr>
      <w:rFonts w:ascii="Times New Roman" w:eastAsia="Times New Roman" w:hAnsi="Times New Roman" w:cs="Times New Roman"/>
      <w:lang w:eastAsia="it-IT" w:bidi="it-IT"/>
    </w:rPr>
  </w:style>
  <w:style w:type="paragraph" w:customStyle="1" w:styleId="Indicazioninormale">
    <w:name w:val="Indicazioni normale"/>
    <w:basedOn w:val="Rientrocorpodeltesto"/>
    <w:uiPriority w:val="99"/>
    <w:rsid w:val="007D34A6"/>
    <w:pPr>
      <w:autoSpaceDE/>
      <w:autoSpaceDN/>
      <w:spacing w:after="28"/>
      <w:ind w:left="0" w:firstLine="284"/>
      <w:contextualSpacing/>
      <w:jc w:val="both"/>
    </w:pPr>
    <w:rPr>
      <w:rFonts w:ascii="Helvetica" w:hAnsi="Helvetica" w:cs="Helvetica"/>
      <w:bCs/>
      <w:sz w:val="18"/>
      <w:szCs w:val="18"/>
      <w:u w:color="000000"/>
      <w:lang w:val="x-none"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D34A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D34A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Trivellin</dc:creator>
  <cp:lastModifiedBy>Francesca Fanin</cp:lastModifiedBy>
  <cp:revision>2</cp:revision>
  <dcterms:created xsi:type="dcterms:W3CDTF">2019-02-22T15:18:00Z</dcterms:created>
  <dcterms:modified xsi:type="dcterms:W3CDTF">2019-02-22T15:18:00Z</dcterms:modified>
</cp:coreProperties>
</file>